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906" w:rsidRDefault="00273487" w:rsidP="003A5906">
      <w:pPr>
        <w:jc w:val="center"/>
        <w:rPr>
          <w:b/>
        </w:rPr>
      </w:pPr>
      <w:r>
        <w:rPr>
          <w:noProof/>
        </w:rPr>
        <w:drawing>
          <wp:inline distT="0" distB="0" distL="0" distR="0" wp14:anchorId="7818552C" wp14:editId="1A0DEF0C">
            <wp:extent cx="5932805" cy="1491615"/>
            <wp:effectExtent l="0" t="0" r="0" b="0"/>
            <wp:docPr id="2" name="Рисунок 1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906" w:rsidRDefault="003A5906" w:rsidP="006D160E">
      <w:pPr>
        <w:rPr>
          <w:b/>
        </w:rPr>
      </w:pPr>
    </w:p>
    <w:p w:rsidR="003A5906" w:rsidRDefault="003A5906" w:rsidP="003A5906">
      <w:pPr>
        <w:jc w:val="center"/>
        <w:rPr>
          <w:b/>
        </w:rPr>
      </w:pPr>
      <w:r>
        <w:rPr>
          <w:b/>
        </w:rPr>
        <w:t xml:space="preserve">Положение </w:t>
      </w:r>
    </w:p>
    <w:p w:rsidR="003A5906" w:rsidRPr="00B348E7" w:rsidRDefault="003A5906" w:rsidP="003A5906">
      <w:pPr>
        <w:jc w:val="center"/>
        <w:rPr>
          <w:b/>
        </w:rPr>
      </w:pPr>
      <w:r w:rsidRPr="00B348E7">
        <w:rPr>
          <w:b/>
        </w:rPr>
        <w:t>о  методическ</w:t>
      </w:r>
      <w:r>
        <w:rPr>
          <w:b/>
        </w:rPr>
        <w:t>ом о</w:t>
      </w:r>
      <w:r w:rsidR="00D812BD">
        <w:rPr>
          <w:b/>
        </w:rPr>
        <w:t>бъединении учителей</w:t>
      </w:r>
      <w:r w:rsidR="006D160E">
        <w:rPr>
          <w:b/>
        </w:rPr>
        <w:t xml:space="preserve"> муниципального бюджетного общеобразовательного учреждения  «</w:t>
      </w:r>
      <w:proofErr w:type="spellStart"/>
      <w:r w:rsidR="00273487">
        <w:rPr>
          <w:b/>
        </w:rPr>
        <w:t>Верхнеякинская</w:t>
      </w:r>
      <w:proofErr w:type="spellEnd"/>
      <w:r w:rsidR="006D160E">
        <w:rPr>
          <w:b/>
        </w:rPr>
        <w:t xml:space="preserve"> основная общеобразовательная школа» </w:t>
      </w:r>
      <w:proofErr w:type="spellStart"/>
      <w:r w:rsidR="006D160E">
        <w:rPr>
          <w:b/>
        </w:rPr>
        <w:t>Мамадышского</w:t>
      </w:r>
      <w:proofErr w:type="spellEnd"/>
      <w:r w:rsidR="006D160E">
        <w:rPr>
          <w:b/>
        </w:rPr>
        <w:t xml:space="preserve"> муниципального района РТ</w:t>
      </w:r>
    </w:p>
    <w:p w:rsidR="003A5906" w:rsidRPr="00B348E7" w:rsidRDefault="003A5906" w:rsidP="003A5906">
      <w:pPr>
        <w:rPr>
          <w:b/>
        </w:rPr>
      </w:pPr>
    </w:p>
    <w:p w:rsidR="003A5906" w:rsidRPr="00B348E7" w:rsidRDefault="003A5906" w:rsidP="003A5906">
      <w:pPr>
        <w:jc w:val="center"/>
        <w:rPr>
          <w:b/>
        </w:rPr>
      </w:pPr>
      <w:r w:rsidRPr="00B348E7">
        <w:rPr>
          <w:b/>
        </w:rPr>
        <w:t>1. Общие положения</w:t>
      </w:r>
    </w:p>
    <w:p w:rsidR="003A5906" w:rsidRPr="00B348E7" w:rsidRDefault="003A5906" w:rsidP="003A5906">
      <w:pPr>
        <w:jc w:val="both"/>
      </w:pPr>
      <w:r w:rsidRPr="00B348E7">
        <w:t>1.1. Методическое объединение является основным структурным подразделением методической службы школы, осуществляющим проведение учебно-воспитательной, методической, опытно-экспериментальной и внеклассной работы.</w:t>
      </w:r>
    </w:p>
    <w:p w:rsidR="003A5906" w:rsidRPr="00B348E7" w:rsidRDefault="003A5906" w:rsidP="003A5906">
      <w:pPr>
        <w:jc w:val="both"/>
      </w:pPr>
      <w:r w:rsidRPr="00B348E7">
        <w:t>1.2. Методическое объединение организуется при наличии не менее 3-х учителей по одному предмету или по одной образовательной области. В состав методического объединения входят учителя смежных и обеспечивающих дисциплин.</w:t>
      </w:r>
    </w:p>
    <w:p w:rsidR="003A5906" w:rsidRPr="00B348E7" w:rsidRDefault="003A5906" w:rsidP="003A5906">
      <w:pPr>
        <w:jc w:val="both"/>
      </w:pPr>
      <w:r w:rsidRPr="00B348E7">
        <w:t>1.3. Количество методических объединений определяются исходя из необходимости комплексного решения поставленных перед школой задач.</w:t>
      </w:r>
    </w:p>
    <w:p w:rsidR="003A5906" w:rsidRPr="00B348E7" w:rsidRDefault="003A5906" w:rsidP="003A5906">
      <w:pPr>
        <w:jc w:val="both"/>
      </w:pPr>
      <w:r w:rsidRPr="00B348E7">
        <w:t xml:space="preserve">1.4. Учителя, входящие в состав методического объединения, осуществляют подготовку </w:t>
      </w:r>
      <w:proofErr w:type="gramStart"/>
      <w:r>
        <w:t>обучающихся</w:t>
      </w:r>
      <w:proofErr w:type="gramEnd"/>
      <w:r w:rsidRPr="00B348E7">
        <w:t xml:space="preserve"> по предметам соответствующей образовательной области.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1.5. Методические объединения создаются, реорганизуются и ликвидируются директором школы по представлению заместителями директора.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1.6. Методические объединения в своей деятельности соблюдают Конвенцию о правах ребенка, руководствуются Конституцией и законами Российской Федерации, указами Президента Российской Федерации, решениями Правительства Российской Федерации, органами управления образования всех уровней по вопросам образования и воспитания учащихся, а также Уставом и локальными правовыми актами школы, приказами и распоряжениями директора.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1.7. Учебно-воспитательную, методическую и опытно-экспериментальную работу методические объединения осуществляют на основе настоящего Положения.</w:t>
      </w:r>
    </w:p>
    <w:p w:rsidR="003A5906" w:rsidRDefault="003A5906" w:rsidP="003A5906">
      <w:pPr>
        <w:pStyle w:val="2"/>
        <w:jc w:val="center"/>
        <w:rPr>
          <w:b/>
          <w:sz w:val="24"/>
          <w:szCs w:val="24"/>
        </w:rPr>
      </w:pPr>
    </w:p>
    <w:p w:rsidR="003A5906" w:rsidRPr="00B348E7" w:rsidRDefault="003A5906" w:rsidP="003A5906">
      <w:pPr>
        <w:pStyle w:val="2"/>
        <w:jc w:val="center"/>
        <w:rPr>
          <w:b/>
          <w:sz w:val="24"/>
          <w:szCs w:val="24"/>
        </w:rPr>
      </w:pPr>
      <w:r w:rsidRPr="00B348E7">
        <w:rPr>
          <w:b/>
          <w:sz w:val="24"/>
          <w:szCs w:val="24"/>
        </w:rPr>
        <w:t>2. Задачи деятельности методического объединения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 xml:space="preserve">2.1. Методическое объединение как структурное подразделение образовательного учреждения создаются для решения определенной части задачи, </w:t>
      </w:r>
      <w:proofErr w:type="gramStart"/>
      <w:r w:rsidRPr="00B348E7">
        <w:rPr>
          <w:sz w:val="24"/>
          <w:szCs w:val="24"/>
        </w:rPr>
        <w:t>возложенных</w:t>
      </w:r>
      <w:proofErr w:type="gramEnd"/>
      <w:r w:rsidRPr="00B348E7">
        <w:rPr>
          <w:sz w:val="24"/>
          <w:szCs w:val="24"/>
        </w:rPr>
        <w:t xml:space="preserve"> на учебное заведение: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организация и проведение на высоком профессиональном уровне учебно-воспитательной, методической и опытно-экспериментальной работы по одной или нескольким родственным дисциплинам;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совершенствование методики проведения различных видов занятий и их учебно-методического обеспечения;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повышение педагогической квалификации учителей;</w:t>
      </w:r>
    </w:p>
    <w:p w:rsidR="003A5906" w:rsidRPr="00B348E7" w:rsidRDefault="003A5906" w:rsidP="003A5906">
      <w:pPr>
        <w:pStyle w:val="2"/>
        <w:tabs>
          <w:tab w:val="left" w:pos="0"/>
        </w:tabs>
        <w:rPr>
          <w:sz w:val="24"/>
          <w:szCs w:val="24"/>
        </w:rPr>
      </w:pPr>
      <w:r w:rsidRPr="00B348E7">
        <w:rPr>
          <w:sz w:val="24"/>
          <w:szCs w:val="24"/>
        </w:rPr>
        <w:t>● разработка методических рекомендаций для всех участников учебно-воспитательного процесса;</w:t>
      </w:r>
    </w:p>
    <w:p w:rsidR="003A5906" w:rsidRPr="00B348E7" w:rsidRDefault="003A5906" w:rsidP="003A5906">
      <w:pPr>
        <w:pStyle w:val="2"/>
        <w:tabs>
          <w:tab w:val="left" w:pos="0"/>
        </w:tabs>
        <w:jc w:val="left"/>
        <w:rPr>
          <w:sz w:val="24"/>
          <w:szCs w:val="24"/>
        </w:rPr>
      </w:pPr>
      <w:r w:rsidRPr="00B348E7">
        <w:rPr>
          <w:sz w:val="24"/>
          <w:szCs w:val="24"/>
        </w:rPr>
        <w:t>● контроль выполнения государственных программ;</w:t>
      </w:r>
      <w:r w:rsidRPr="00B348E7">
        <w:rPr>
          <w:sz w:val="24"/>
          <w:szCs w:val="24"/>
        </w:rPr>
        <w:br/>
        <w:t>● изучение и реализация в учебно-воспитательном процессе требований инструктивных, нормативных и методических документов, передового педагогического опыта;</w:t>
      </w:r>
    </w:p>
    <w:p w:rsidR="003A5906" w:rsidRPr="00B348E7" w:rsidRDefault="003A5906" w:rsidP="003A5906">
      <w:pPr>
        <w:pStyle w:val="2"/>
        <w:tabs>
          <w:tab w:val="left" w:pos="0"/>
        </w:tabs>
        <w:rPr>
          <w:sz w:val="24"/>
          <w:szCs w:val="24"/>
        </w:rPr>
      </w:pPr>
      <w:r w:rsidRPr="00B348E7">
        <w:rPr>
          <w:sz w:val="24"/>
          <w:szCs w:val="24"/>
        </w:rPr>
        <w:lastRenderedPageBreak/>
        <w:t xml:space="preserve">● подготовка </w:t>
      </w:r>
      <w:proofErr w:type="gramStart"/>
      <w:r>
        <w:rPr>
          <w:sz w:val="24"/>
          <w:szCs w:val="24"/>
        </w:rPr>
        <w:t>обучающихся</w:t>
      </w:r>
      <w:proofErr w:type="gramEnd"/>
      <w:r w:rsidRPr="00B348E7">
        <w:rPr>
          <w:sz w:val="24"/>
          <w:szCs w:val="24"/>
        </w:rPr>
        <w:t xml:space="preserve"> к творческим конкурсам, олимпиадам, организация поисковой и исследовательской работы;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проведение педагогических экспериментов.</w:t>
      </w:r>
    </w:p>
    <w:p w:rsidR="003A5906" w:rsidRDefault="003A5906" w:rsidP="003A5906">
      <w:pPr>
        <w:pStyle w:val="2"/>
        <w:jc w:val="center"/>
        <w:rPr>
          <w:b/>
          <w:sz w:val="24"/>
          <w:szCs w:val="24"/>
        </w:rPr>
      </w:pPr>
    </w:p>
    <w:p w:rsidR="003A5906" w:rsidRPr="00B348E7" w:rsidRDefault="003A5906" w:rsidP="003A5906">
      <w:pPr>
        <w:pStyle w:val="2"/>
        <w:jc w:val="center"/>
        <w:rPr>
          <w:b/>
          <w:sz w:val="24"/>
          <w:szCs w:val="24"/>
        </w:rPr>
      </w:pPr>
      <w:r w:rsidRPr="00B348E7">
        <w:rPr>
          <w:b/>
          <w:sz w:val="24"/>
          <w:szCs w:val="24"/>
        </w:rPr>
        <w:t>3. Основные  направления деятельности методического объединения: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анализ результатов образовательной деятельности по предметам;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проведение предварительной экспертизы нововведения и изменения учебных программ;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участие в разработке вариативной части учебных планов;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 xml:space="preserve">● разработка интегрированных программ по изучаемым предметам для более полного обеспечения усвоения </w:t>
      </w:r>
      <w:proofErr w:type="gramStart"/>
      <w:r>
        <w:rPr>
          <w:sz w:val="24"/>
          <w:szCs w:val="24"/>
        </w:rPr>
        <w:t>обучающимися</w:t>
      </w:r>
      <w:proofErr w:type="gramEnd"/>
      <w:r w:rsidRPr="00B348E7">
        <w:rPr>
          <w:sz w:val="24"/>
          <w:szCs w:val="24"/>
        </w:rPr>
        <w:t xml:space="preserve"> требований государственных образовательных стандартов;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подготовка и обсуждение рукописей учебно-методических пособий и дидактических материалов по предметам;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проведение открытых занятий и открытых внеклассных мероприятий по предметам;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подготовка и обсуждение докладов по вопросам методики преподавания учебных предметов, повышения квалификации квалификационного разряда учителей;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обсуждение докладов по методике изложения принципиальных вопросов программы, обсуждение и утверждение календарно-тематических планов;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обсуждение методики проведения отдельных видов учебных занятий и содержания дидактических материалов к ним;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рассмотрение вопросов организации, руководства и контроля исследовательской работой учащихся;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организация и проведение педагогических экспериментов по поиску и внедрению новых информационных технологий обучения;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разработка и совершенствование средств повышения наглядности обучения (терминальных и дисплейных комплектов, макетов, стендов, таблиц и т.д.), а также методики их использования в учебном процессе;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взаимные посещения занятий как внутри методического объединения, так и между учителями различных методических объединений с целью обмена опытом и совершенствования методики преподавания учебных предметов;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 xml:space="preserve">● совместные заседания с родственными и </w:t>
      </w:r>
      <w:proofErr w:type="spellStart"/>
      <w:r w:rsidRPr="00B348E7">
        <w:rPr>
          <w:sz w:val="24"/>
          <w:szCs w:val="24"/>
        </w:rPr>
        <w:t>взаимообеспечивающими</w:t>
      </w:r>
      <w:proofErr w:type="spellEnd"/>
      <w:r w:rsidRPr="00B348E7">
        <w:rPr>
          <w:sz w:val="24"/>
          <w:szCs w:val="24"/>
        </w:rPr>
        <w:t xml:space="preserve"> МО в целях обмена опытом работы;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изучение опыта работы родственных МО других учебных заведений и обмен опытом этой работы;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организация работы наставников с молодыми специалистами и малоопытными учителями;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 xml:space="preserve">● участие в разработке положений о проведении конкурсов, олимпиад, соревнований по предметам, рекомендаций для </w:t>
      </w:r>
      <w:r>
        <w:rPr>
          <w:sz w:val="24"/>
          <w:szCs w:val="24"/>
        </w:rPr>
        <w:t>обучающихся</w:t>
      </w:r>
      <w:r w:rsidRPr="00B348E7">
        <w:rPr>
          <w:sz w:val="24"/>
          <w:szCs w:val="24"/>
        </w:rPr>
        <w:t xml:space="preserve"> и родителей</w:t>
      </w:r>
      <w:r>
        <w:rPr>
          <w:sz w:val="24"/>
          <w:szCs w:val="24"/>
        </w:rPr>
        <w:t xml:space="preserve"> (законных представителей) обучающихся</w:t>
      </w:r>
      <w:r w:rsidRPr="00B348E7">
        <w:rPr>
          <w:sz w:val="24"/>
          <w:szCs w:val="24"/>
        </w:rPr>
        <w:t>.</w:t>
      </w:r>
    </w:p>
    <w:p w:rsidR="003A5906" w:rsidRDefault="003A5906" w:rsidP="003A5906">
      <w:pPr>
        <w:pStyle w:val="2"/>
        <w:jc w:val="center"/>
        <w:rPr>
          <w:b/>
          <w:sz w:val="24"/>
          <w:szCs w:val="24"/>
        </w:rPr>
      </w:pPr>
    </w:p>
    <w:p w:rsidR="003A5906" w:rsidRPr="00B348E7" w:rsidRDefault="003A5906" w:rsidP="003A5906">
      <w:pPr>
        <w:pStyle w:val="2"/>
        <w:jc w:val="center"/>
        <w:rPr>
          <w:b/>
          <w:sz w:val="24"/>
          <w:szCs w:val="24"/>
        </w:rPr>
      </w:pPr>
      <w:r w:rsidRPr="00B348E7">
        <w:rPr>
          <w:b/>
          <w:sz w:val="24"/>
          <w:szCs w:val="24"/>
        </w:rPr>
        <w:t>4. Основные формы работы в методическом объединении: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 xml:space="preserve">● проведение педагогических экспериментов по проблемам методики обучения и </w:t>
      </w:r>
      <w:proofErr w:type="gramStart"/>
      <w:r w:rsidRPr="00B348E7">
        <w:rPr>
          <w:sz w:val="24"/>
          <w:szCs w:val="24"/>
        </w:rPr>
        <w:t>воспитания</w:t>
      </w:r>
      <w:proofErr w:type="gramEnd"/>
      <w:r w:rsidRPr="00B348E7">
        <w:rPr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 w:rsidRPr="00B348E7">
        <w:rPr>
          <w:sz w:val="24"/>
          <w:szCs w:val="24"/>
        </w:rPr>
        <w:t xml:space="preserve"> и внедрения их результатов в образовательный процесс;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круглые столы, совещания и семинары по учебно-методическим вопросам, творческие отчеты учителей и т.п.;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 xml:space="preserve">● заседания методических объединений по вопросам методики обучения и воспитания </w:t>
      </w:r>
      <w:r>
        <w:rPr>
          <w:sz w:val="24"/>
          <w:szCs w:val="24"/>
        </w:rPr>
        <w:t>обучающихся</w:t>
      </w:r>
      <w:r w:rsidRPr="00B348E7">
        <w:rPr>
          <w:sz w:val="24"/>
          <w:szCs w:val="24"/>
        </w:rPr>
        <w:t>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открытые уроки и внеклассные мероприятия по предмету;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лекции, доклады, сообщения и дискуссии по методике обучения и воспитания, вопросам общей педагогике и психологии;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изучение и реализация в учебно-воспитательном процессе требований руководящих документов, передового педагогического опыта;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lastRenderedPageBreak/>
        <w:t>● проведение предметных и методических недель;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 xml:space="preserve">● </w:t>
      </w:r>
      <w:proofErr w:type="spellStart"/>
      <w:r w:rsidRPr="00B348E7">
        <w:rPr>
          <w:sz w:val="24"/>
          <w:szCs w:val="24"/>
        </w:rPr>
        <w:t>взаимопосещение</w:t>
      </w:r>
      <w:proofErr w:type="spellEnd"/>
      <w:r w:rsidRPr="00B348E7">
        <w:rPr>
          <w:sz w:val="24"/>
          <w:szCs w:val="24"/>
        </w:rPr>
        <w:t xml:space="preserve"> уроков;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контроль качества проведения учебных занятий.</w:t>
      </w:r>
    </w:p>
    <w:p w:rsidR="003A5906" w:rsidRDefault="003A5906" w:rsidP="003A5906">
      <w:pPr>
        <w:pStyle w:val="2"/>
        <w:jc w:val="center"/>
        <w:rPr>
          <w:b/>
          <w:sz w:val="24"/>
          <w:szCs w:val="24"/>
        </w:rPr>
      </w:pPr>
    </w:p>
    <w:p w:rsidR="003A5906" w:rsidRPr="00B348E7" w:rsidRDefault="003A5906" w:rsidP="003A5906">
      <w:pPr>
        <w:pStyle w:val="2"/>
        <w:jc w:val="center"/>
        <w:rPr>
          <w:b/>
          <w:sz w:val="24"/>
          <w:szCs w:val="24"/>
        </w:rPr>
      </w:pPr>
      <w:r w:rsidRPr="00B348E7">
        <w:rPr>
          <w:b/>
          <w:sz w:val="24"/>
          <w:szCs w:val="24"/>
        </w:rPr>
        <w:t>5. Организация работы методического объединения</w:t>
      </w:r>
    </w:p>
    <w:p w:rsidR="003A5906" w:rsidRPr="00B348E7" w:rsidRDefault="003A5906" w:rsidP="003A5906">
      <w:pPr>
        <w:pStyle w:val="2"/>
        <w:rPr>
          <w:color w:val="000000"/>
          <w:sz w:val="24"/>
          <w:szCs w:val="24"/>
        </w:rPr>
      </w:pPr>
      <w:r w:rsidRPr="00B348E7">
        <w:rPr>
          <w:sz w:val="24"/>
          <w:szCs w:val="24"/>
        </w:rPr>
        <w:t xml:space="preserve">5.1. Возглавляет методическое объединение руководитель, </w:t>
      </w:r>
      <w:r w:rsidRPr="00B348E7">
        <w:rPr>
          <w:color w:val="000000"/>
          <w:sz w:val="24"/>
          <w:szCs w:val="24"/>
        </w:rPr>
        <w:t xml:space="preserve">который  выбирается членами МО из числа </w:t>
      </w:r>
      <w:proofErr w:type="gramStart"/>
      <w:r w:rsidRPr="00B348E7">
        <w:rPr>
          <w:color w:val="000000"/>
          <w:sz w:val="24"/>
          <w:szCs w:val="24"/>
        </w:rPr>
        <w:t>авторитетных педагогов, имеющих высшую или первую квалификационную категорию или назначается</w:t>
      </w:r>
      <w:proofErr w:type="gramEnd"/>
      <w:r w:rsidRPr="00B348E7">
        <w:rPr>
          <w:color w:val="000000"/>
          <w:sz w:val="24"/>
          <w:szCs w:val="24"/>
        </w:rPr>
        <w:t xml:space="preserve"> администрацией школы, исходя из тех же принципов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 xml:space="preserve"> 5.2. Работа методического объединения проводится в соответствии с планом работы на текущий учебный год. План составляется председателем методического объединения, рассматривается на заседании методического объединения, согласовывается с заместителем директора по УР и утверждается директором школы.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5.3. Заседания методического объединения проводятся не реже одного раза в четверть. О времени и месте проведения заседания председатель методического объединения обязан поставить в известность заместителя директора школы по УР. По каждому из обсуждаемых на заседании вопросов принимаются рекомендации, которые фиксируют в журнале протоколов. Рекомендации подписываются руководителем методического объединения.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5.4. При рассмотрении вопросов, затрагивающих тематику или интересы других методических объединений, на заседания необходимо приглашать их руководителей или представителей (учителей).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5.5. Руководитель МО несет ответственность за реализацию методических задач школы, своевременное и достоверное ведение документации, за выполнение требований государственного образовательного стандарта.</w:t>
      </w:r>
    </w:p>
    <w:p w:rsidR="003A5906" w:rsidRDefault="003A5906" w:rsidP="003A5906">
      <w:pPr>
        <w:pStyle w:val="2"/>
        <w:jc w:val="center"/>
        <w:rPr>
          <w:b/>
          <w:sz w:val="24"/>
          <w:szCs w:val="24"/>
        </w:rPr>
      </w:pPr>
    </w:p>
    <w:p w:rsidR="003A5906" w:rsidRPr="00B348E7" w:rsidRDefault="003A5906" w:rsidP="003A5906">
      <w:pPr>
        <w:pStyle w:val="2"/>
        <w:jc w:val="center"/>
        <w:rPr>
          <w:b/>
          <w:sz w:val="24"/>
          <w:szCs w:val="24"/>
        </w:rPr>
      </w:pPr>
      <w:r w:rsidRPr="00B348E7">
        <w:rPr>
          <w:b/>
          <w:sz w:val="24"/>
          <w:szCs w:val="24"/>
        </w:rPr>
        <w:t>6. Документы методического объединения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6.1. Приказ о н</w:t>
      </w:r>
      <w:r w:rsidR="00D812BD">
        <w:rPr>
          <w:sz w:val="24"/>
          <w:szCs w:val="24"/>
        </w:rPr>
        <w:t>азначении на должность руководителя</w:t>
      </w:r>
      <w:r w:rsidRPr="00B348E7">
        <w:rPr>
          <w:sz w:val="24"/>
          <w:szCs w:val="24"/>
        </w:rPr>
        <w:t xml:space="preserve"> методического объединения.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6.2. Анализ работы за прошедший год.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6.3. План работы МО на текущий год.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 xml:space="preserve">6.4. </w:t>
      </w:r>
      <w:proofErr w:type="gramStart"/>
      <w:r w:rsidRPr="00B348E7">
        <w:rPr>
          <w:sz w:val="24"/>
          <w:szCs w:val="24"/>
        </w:rPr>
        <w:t>Банк данных об учителях МО: количественный и качественный состав (возраст, образование, специальность, преподаваемый предмет, общий стаж и педагогический, квалификационная категория, награды, звание, домашний телефон).</w:t>
      </w:r>
      <w:proofErr w:type="gramEnd"/>
    </w:p>
    <w:p w:rsidR="003A5906" w:rsidRPr="00B348E7" w:rsidRDefault="00D812BD" w:rsidP="003A5906">
      <w:pPr>
        <w:pStyle w:val="2"/>
        <w:rPr>
          <w:sz w:val="24"/>
          <w:szCs w:val="24"/>
        </w:rPr>
      </w:pPr>
      <w:r>
        <w:rPr>
          <w:sz w:val="24"/>
          <w:szCs w:val="24"/>
        </w:rPr>
        <w:t>6.5</w:t>
      </w:r>
      <w:r w:rsidR="003A5906" w:rsidRPr="00B348E7">
        <w:rPr>
          <w:sz w:val="24"/>
          <w:szCs w:val="24"/>
        </w:rPr>
        <w:t>. Протоколы заседаний М/О.</w:t>
      </w:r>
    </w:p>
    <w:p w:rsidR="003A5906" w:rsidRDefault="003A5906" w:rsidP="003A5906">
      <w:pPr>
        <w:pStyle w:val="2"/>
        <w:jc w:val="center"/>
        <w:rPr>
          <w:b/>
          <w:sz w:val="24"/>
          <w:szCs w:val="24"/>
        </w:rPr>
      </w:pPr>
    </w:p>
    <w:p w:rsidR="003A5906" w:rsidRPr="00B348E7" w:rsidRDefault="003A5906" w:rsidP="003A5906">
      <w:pPr>
        <w:pStyle w:val="2"/>
        <w:jc w:val="center"/>
        <w:rPr>
          <w:b/>
          <w:sz w:val="24"/>
          <w:szCs w:val="24"/>
        </w:rPr>
      </w:pPr>
      <w:r w:rsidRPr="00B348E7">
        <w:rPr>
          <w:b/>
          <w:sz w:val="24"/>
          <w:szCs w:val="24"/>
        </w:rPr>
        <w:t>7. Права методического объединения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Методическое объединение имеет право: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готовить предложения и рекомендовать учителей для повышения квалификационного разряда;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выдвигать предложения об улучшении учебного процесса в школе;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ставить вопрос о публикации материалов о передовом педагогическом опыте, накопленном в методическом объединении;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ставить вопрос перед администрацией школы о поощрении учителей  методического объединения за активное участие в экспериментальной деятельности;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рекомендовать учителям различные формы повышения квалификации;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обращаться за консультациями по проблемам учебной деятельности и воспитания учащихся к заместителям директора школы;</w:t>
      </w:r>
    </w:p>
    <w:p w:rsidR="003A5906" w:rsidRPr="00B348E7" w:rsidRDefault="003A5906" w:rsidP="003A5906">
      <w:pPr>
        <w:pStyle w:val="2"/>
        <w:rPr>
          <w:sz w:val="24"/>
          <w:szCs w:val="24"/>
        </w:rPr>
      </w:pPr>
      <w:r w:rsidRPr="00B348E7">
        <w:rPr>
          <w:sz w:val="24"/>
          <w:szCs w:val="24"/>
        </w:rPr>
        <w:t>● выдвигать от методического объединения учителей для участия в творческих и профессиональных конкурсах.</w:t>
      </w:r>
    </w:p>
    <w:p w:rsidR="003A5906" w:rsidRDefault="003A5906" w:rsidP="00D812BD">
      <w:pPr>
        <w:pStyle w:val="2"/>
        <w:rPr>
          <w:b/>
          <w:sz w:val="24"/>
          <w:szCs w:val="24"/>
        </w:rPr>
      </w:pPr>
    </w:p>
    <w:p w:rsidR="003A5906" w:rsidRPr="00B348E7" w:rsidRDefault="003A5906" w:rsidP="003A5906">
      <w:pPr>
        <w:pStyle w:val="2"/>
        <w:ind w:firstLine="720"/>
        <w:jc w:val="center"/>
        <w:rPr>
          <w:b/>
          <w:sz w:val="24"/>
          <w:szCs w:val="24"/>
        </w:rPr>
      </w:pPr>
      <w:r w:rsidRPr="00B348E7">
        <w:rPr>
          <w:b/>
          <w:sz w:val="24"/>
          <w:szCs w:val="24"/>
        </w:rPr>
        <w:t xml:space="preserve">8. </w:t>
      </w:r>
      <w:proofErr w:type="gramStart"/>
      <w:r w:rsidRPr="00B348E7">
        <w:rPr>
          <w:b/>
          <w:sz w:val="24"/>
          <w:szCs w:val="24"/>
        </w:rPr>
        <w:t>Контроль за</w:t>
      </w:r>
      <w:proofErr w:type="gramEnd"/>
      <w:r w:rsidRPr="00B348E7">
        <w:rPr>
          <w:b/>
          <w:sz w:val="24"/>
          <w:szCs w:val="24"/>
        </w:rPr>
        <w:t xml:space="preserve"> деятельностью методического объединения</w:t>
      </w:r>
    </w:p>
    <w:p w:rsidR="003A5906" w:rsidRPr="00B348E7" w:rsidRDefault="003A5906" w:rsidP="003A5906">
      <w:pPr>
        <w:pStyle w:val="2"/>
        <w:ind w:firstLine="720"/>
        <w:rPr>
          <w:sz w:val="24"/>
          <w:szCs w:val="24"/>
        </w:rPr>
      </w:pPr>
      <w:r w:rsidRPr="00B348E7">
        <w:rPr>
          <w:sz w:val="24"/>
          <w:szCs w:val="24"/>
        </w:rPr>
        <w:t xml:space="preserve">Контроль деятельности методических объединений осуществляется директором школы, его заместителем по </w:t>
      </w:r>
      <w:proofErr w:type="spellStart"/>
      <w:r w:rsidRPr="00B348E7">
        <w:rPr>
          <w:sz w:val="24"/>
          <w:szCs w:val="24"/>
        </w:rPr>
        <w:t>учебно</w:t>
      </w:r>
      <w:proofErr w:type="spellEnd"/>
      <w:r w:rsidRPr="00B348E7">
        <w:rPr>
          <w:sz w:val="24"/>
          <w:szCs w:val="24"/>
        </w:rPr>
        <w:t xml:space="preserve"> работе, руководителем методического совета в </w:t>
      </w:r>
      <w:r w:rsidRPr="00B348E7">
        <w:rPr>
          <w:sz w:val="24"/>
          <w:szCs w:val="24"/>
        </w:rPr>
        <w:lastRenderedPageBreak/>
        <w:t xml:space="preserve">соответствии с планами методической работы школы и </w:t>
      </w:r>
      <w:proofErr w:type="spellStart"/>
      <w:r w:rsidRPr="00B348E7">
        <w:rPr>
          <w:sz w:val="24"/>
          <w:szCs w:val="24"/>
        </w:rPr>
        <w:t>внутришкольного</w:t>
      </w:r>
      <w:proofErr w:type="spellEnd"/>
      <w:r w:rsidRPr="00B348E7">
        <w:rPr>
          <w:sz w:val="24"/>
          <w:szCs w:val="24"/>
        </w:rPr>
        <w:t xml:space="preserve"> контроля, утверждаемыми директором ОУ.</w:t>
      </w:r>
      <w:bookmarkStart w:id="0" w:name="_GoBack"/>
      <w:bookmarkEnd w:id="0"/>
    </w:p>
    <w:sectPr w:rsidR="003A5906" w:rsidRPr="00B348E7" w:rsidSect="00DD3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D62"/>
    <w:rsid w:val="00095467"/>
    <w:rsid w:val="000B050E"/>
    <w:rsid w:val="00273487"/>
    <w:rsid w:val="003A5906"/>
    <w:rsid w:val="006D160E"/>
    <w:rsid w:val="007E40CE"/>
    <w:rsid w:val="00AB6F71"/>
    <w:rsid w:val="00C80D62"/>
    <w:rsid w:val="00D47C38"/>
    <w:rsid w:val="00D812BD"/>
    <w:rsid w:val="00D92322"/>
    <w:rsid w:val="00DD3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A5906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A59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Без интервала1"/>
    <w:rsid w:val="003A590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0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5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8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812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A5906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A59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Без интервала1"/>
    <w:rsid w:val="003A590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0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5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7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1262</Words>
  <Characters>7199</Characters>
  <Application>Microsoft Office Word</Application>
  <DocSecurity>0</DocSecurity>
  <Lines>59</Lines>
  <Paragraphs>16</Paragraphs>
  <ScaleCrop>false</ScaleCrop>
  <Company/>
  <LinksUpToDate>false</LinksUpToDate>
  <CharactersWithSpaces>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Гульсария</dc:creator>
  <cp:keywords/>
  <dc:description/>
  <cp:lastModifiedBy>User</cp:lastModifiedBy>
  <cp:revision>12</cp:revision>
  <cp:lastPrinted>2015-03-29T06:49:00Z</cp:lastPrinted>
  <dcterms:created xsi:type="dcterms:W3CDTF">2014-12-10T08:56:00Z</dcterms:created>
  <dcterms:modified xsi:type="dcterms:W3CDTF">2015-12-07T19:17:00Z</dcterms:modified>
</cp:coreProperties>
</file>